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02" w:rsidRPr="00EC503B" w:rsidRDefault="00CC7A02" w:rsidP="00EC503B">
      <w:pPr>
        <w:widowControl/>
        <w:spacing w:after="115"/>
        <w:jc w:val="center"/>
        <w:outlineLvl w:val="1"/>
        <w:rPr>
          <w:rFonts w:ascii="Helvetica" w:eastAsia="宋体" w:hAnsi="Helvetica" w:cs="Helvetica"/>
          <w:b/>
          <w:color w:val="000000"/>
          <w:kern w:val="0"/>
          <w:sz w:val="32"/>
          <w:szCs w:val="32"/>
        </w:rPr>
      </w:pPr>
      <w:r w:rsidRPr="00EC503B">
        <w:rPr>
          <w:rFonts w:ascii="Helvetica" w:eastAsia="宋体" w:hAnsi="Helvetica" w:cs="Helvetica"/>
          <w:b/>
          <w:color w:val="000000"/>
          <w:kern w:val="0"/>
          <w:sz w:val="32"/>
          <w:szCs w:val="32"/>
        </w:rPr>
        <w:t>2015</w:t>
      </w:r>
      <w:r w:rsidRPr="00EC503B">
        <w:rPr>
          <w:rFonts w:ascii="Helvetica" w:eastAsia="宋体" w:hAnsi="Helvetica" w:cs="Helvetica"/>
          <w:b/>
          <w:color w:val="000000"/>
          <w:kern w:val="0"/>
          <w:sz w:val="32"/>
          <w:szCs w:val="32"/>
        </w:rPr>
        <w:t>版美国心肺复苏指南十大更新</w:t>
      </w:r>
    </w:p>
    <w:p w:rsidR="00CC7A02" w:rsidRPr="00EC503B" w:rsidRDefault="00CC7A02" w:rsidP="00EC503B">
      <w:pPr>
        <w:widowControl/>
        <w:snapToGrid w:val="0"/>
        <w:spacing w:line="360" w:lineRule="auto"/>
        <w:ind w:firstLineChars="200" w:firstLine="560"/>
        <w:jc w:val="left"/>
        <w:rPr>
          <w:rFonts w:ascii="宋体" w:eastAsia="宋体" w:hAnsi="宋体" w:cs="Helvetica"/>
          <w:color w:val="3E3E3E"/>
          <w:kern w:val="0"/>
          <w:sz w:val="28"/>
          <w:szCs w:val="28"/>
        </w:rPr>
      </w:pP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1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、首次规定按压深度的上限：在胸外按压时，按压深度至少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5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厘米，但应避免超过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6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厘米。</w:t>
      </w:r>
    </w:p>
    <w:p w:rsidR="00CC7A02" w:rsidRPr="00EC503B" w:rsidRDefault="00CC7A02" w:rsidP="00EC503B">
      <w:pPr>
        <w:widowControl/>
        <w:snapToGrid w:val="0"/>
        <w:spacing w:line="360" w:lineRule="auto"/>
        <w:ind w:firstLineChars="200" w:firstLine="560"/>
        <w:jc w:val="left"/>
        <w:rPr>
          <w:rFonts w:ascii="宋体" w:eastAsia="宋体" w:hAnsi="宋体" w:cs="Helvetica"/>
          <w:color w:val="3E3E3E"/>
          <w:kern w:val="0"/>
          <w:sz w:val="28"/>
          <w:szCs w:val="28"/>
        </w:rPr>
      </w:pP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2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、按压频率规定为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100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～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120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次/分。</w:t>
      </w:r>
    </w:p>
    <w:p w:rsidR="00CC7A02" w:rsidRPr="00EC503B" w:rsidRDefault="00CC7A02" w:rsidP="00EC503B">
      <w:pPr>
        <w:widowControl/>
        <w:snapToGrid w:val="0"/>
        <w:spacing w:line="360" w:lineRule="auto"/>
        <w:ind w:firstLineChars="200" w:firstLine="560"/>
        <w:jc w:val="left"/>
        <w:rPr>
          <w:rFonts w:ascii="宋体" w:eastAsia="宋体" w:hAnsi="宋体" w:cs="Helvetica"/>
          <w:color w:val="3E3E3E"/>
          <w:kern w:val="0"/>
          <w:sz w:val="28"/>
          <w:szCs w:val="28"/>
        </w:rPr>
      </w:pP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3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、为保证每次按压后使胸廓充分回弹，施救者在按压间隙，双手应离开患者胸壁。</w:t>
      </w:r>
    </w:p>
    <w:p w:rsidR="00CC7A02" w:rsidRPr="00EC503B" w:rsidRDefault="00CC7A02" w:rsidP="00EC503B">
      <w:pPr>
        <w:widowControl/>
        <w:snapToGrid w:val="0"/>
        <w:spacing w:line="360" w:lineRule="auto"/>
        <w:ind w:firstLineChars="200" w:firstLine="560"/>
        <w:jc w:val="left"/>
        <w:rPr>
          <w:rFonts w:ascii="宋体" w:eastAsia="宋体" w:hAnsi="宋体" w:cs="Helvetica"/>
          <w:color w:val="3E3E3E"/>
          <w:kern w:val="0"/>
          <w:sz w:val="28"/>
          <w:szCs w:val="28"/>
        </w:rPr>
      </w:pP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4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、无论是否因心脏病所导致的心脏骤停，医护人员都应提供胸外按压和通气。</w:t>
      </w:r>
    </w:p>
    <w:p w:rsidR="00CC7A02" w:rsidRPr="00EC503B" w:rsidRDefault="00CC7A02" w:rsidP="00EC503B">
      <w:pPr>
        <w:widowControl/>
        <w:snapToGrid w:val="0"/>
        <w:spacing w:line="360" w:lineRule="auto"/>
        <w:ind w:firstLineChars="200" w:firstLine="560"/>
        <w:jc w:val="left"/>
        <w:rPr>
          <w:rFonts w:ascii="宋体" w:eastAsia="宋体" w:hAnsi="宋体" w:cs="Helvetica"/>
          <w:color w:val="3E3E3E"/>
          <w:kern w:val="0"/>
          <w:sz w:val="28"/>
          <w:szCs w:val="28"/>
        </w:rPr>
      </w:pP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5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、关于先除颤，还是先胸外按压的问题，新指南建议，当可以立即取得体外自动除颤器（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AED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）时，应尽快使用除颤器。当不能立即取得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AED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时，应立即开始心肺复苏，并同时让人获取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AED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，视情况尽快尝试进行除颤。</w:t>
      </w:r>
    </w:p>
    <w:p w:rsidR="00CC7A02" w:rsidRPr="00EC503B" w:rsidRDefault="00CC7A02" w:rsidP="00EC503B">
      <w:pPr>
        <w:widowControl/>
        <w:snapToGrid w:val="0"/>
        <w:spacing w:line="360" w:lineRule="auto"/>
        <w:ind w:firstLineChars="200" w:firstLine="560"/>
        <w:jc w:val="left"/>
        <w:rPr>
          <w:rFonts w:ascii="宋体" w:eastAsia="宋体" w:hAnsi="宋体" w:cs="Helvetica"/>
          <w:color w:val="3E3E3E"/>
          <w:kern w:val="0"/>
          <w:sz w:val="28"/>
          <w:szCs w:val="28"/>
        </w:rPr>
      </w:pP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６、当患者的心律不适合电除颤时，应尽早给予肾上腺素。</w:t>
      </w:r>
    </w:p>
    <w:p w:rsidR="00CC7A02" w:rsidRPr="00EC503B" w:rsidRDefault="00CC7A02" w:rsidP="00EC503B">
      <w:pPr>
        <w:widowControl/>
        <w:snapToGrid w:val="0"/>
        <w:spacing w:line="360" w:lineRule="auto"/>
        <w:ind w:firstLineChars="200" w:firstLine="560"/>
        <w:jc w:val="left"/>
        <w:rPr>
          <w:rFonts w:ascii="宋体" w:eastAsia="宋体" w:hAnsi="宋体" w:cs="Helvetica"/>
          <w:color w:val="3E3E3E"/>
          <w:kern w:val="0"/>
          <w:sz w:val="28"/>
          <w:szCs w:val="28"/>
        </w:rPr>
      </w:pP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７、所有疑似心源性心脏骤停患者，无论是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ST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段抬高的院外心脏骤停患者，还是疑似心源性心脏骤停而没有心电图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ST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段抬高的患者，也无论其是否昏迷，都应实施急诊冠状动脉血管造影。</w:t>
      </w:r>
    </w:p>
    <w:p w:rsidR="00CC7A02" w:rsidRPr="00EC503B" w:rsidRDefault="00CC7A02" w:rsidP="00EC503B">
      <w:pPr>
        <w:widowControl/>
        <w:snapToGrid w:val="0"/>
        <w:spacing w:line="360" w:lineRule="auto"/>
        <w:ind w:firstLineChars="200" w:firstLine="560"/>
        <w:jc w:val="left"/>
        <w:rPr>
          <w:rFonts w:ascii="宋体" w:eastAsia="宋体" w:hAnsi="宋体" w:cs="Helvetica"/>
          <w:color w:val="3E3E3E"/>
          <w:kern w:val="0"/>
          <w:sz w:val="28"/>
          <w:szCs w:val="28"/>
        </w:rPr>
      </w:pP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8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、患者若在急诊科出现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ST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段抬高心肌梗死（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STEMI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），而医院不能进行冠脉介入治疗（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PCI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），应立即转移到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PCI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中心，而不应在最初的医院先立即接受溶栓治疗。</w:t>
      </w:r>
    </w:p>
    <w:p w:rsidR="00CC7A02" w:rsidRPr="00EC503B" w:rsidRDefault="00CC7A02" w:rsidP="00EC503B">
      <w:pPr>
        <w:widowControl/>
        <w:snapToGrid w:val="0"/>
        <w:spacing w:line="360" w:lineRule="auto"/>
        <w:ind w:firstLineChars="200" w:firstLine="560"/>
        <w:jc w:val="left"/>
        <w:rPr>
          <w:rFonts w:ascii="宋体" w:eastAsia="宋体" w:hAnsi="宋体" w:cs="Helvetica"/>
          <w:color w:val="3E3E3E"/>
          <w:kern w:val="0"/>
          <w:sz w:val="28"/>
          <w:szCs w:val="28"/>
        </w:rPr>
      </w:pP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9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、所有在心脏骤停后恢复自主循环的昏迷，即对语言指令缺乏有意义的反应的成年患者，都应采用目标温度管理（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TTM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），选定在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32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到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36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度之间，并至少维持</w:t>
      </w: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24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小时。</w:t>
      </w:r>
    </w:p>
    <w:p w:rsidR="00CC7A02" w:rsidRPr="00EC503B" w:rsidRDefault="00CC7A02" w:rsidP="00EC503B">
      <w:pPr>
        <w:widowControl/>
        <w:snapToGrid w:val="0"/>
        <w:spacing w:line="360" w:lineRule="auto"/>
        <w:ind w:firstLineChars="200" w:firstLine="560"/>
        <w:jc w:val="left"/>
        <w:rPr>
          <w:rFonts w:ascii="宋体" w:eastAsia="宋体" w:hAnsi="宋体" w:cs="Helvetica"/>
          <w:color w:val="3E3E3E"/>
          <w:kern w:val="0"/>
          <w:sz w:val="28"/>
          <w:szCs w:val="28"/>
        </w:rPr>
      </w:pPr>
      <w:r w:rsidRPr="00EC503B">
        <w:rPr>
          <w:rFonts w:ascii="宋体" w:eastAsia="宋体" w:hAnsi="宋体" w:cs="Helvetica"/>
          <w:color w:val="3E3E3E"/>
          <w:kern w:val="0"/>
          <w:sz w:val="28"/>
          <w:szCs w:val="28"/>
        </w:rPr>
        <w:t>10</w:t>
      </w:r>
      <w:r w:rsidRPr="00EC503B">
        <w:rPr>
          <w:rFonts w:ascii="宋体" w:eastAsia="宋体" w:hAnsi="宋体" w:cs="Helvetica" w:hint="eastAsia"/>
          <w:color w:val="3E3E3E"/>
          <w:kern w:val="0"/>
          <w:sz w:val="28"/>
          <w:szCs w:val="28"/>
        </w:rPr>
        <w:t>、一旦发现患者没有反应，医护人员必须立即呼救同时检查呼吸和脉搏，然后再启动应急反应系统或请求支援。</w:t>
      </w:r>
    </w:p>
    <w:sectPr w:rsidR="00CC7A02" w:rsidRPr="00EC503B" w:rsidSect="00A23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0B" w:rsidRDefault="00B80B0B" w:rsidP="00EC503B">
      <w:r>
        <w:separator/>
      </w:r>
    </w:p>
  </w:endnote>
  <w:endnote w:type="continuationSeparator" w:id="1">
    <w:p w:rsidR="00B80B0B" w:rsidRDefault="00B80B0B" w:rsidP="00EC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0B" w:rsidRDefault="00B80B0B" w:rsidP="00EC503B">
      <w:r>
        <w:separator/>
      </w:r>
    </w:p>
  </w:footnote>
  <w:footnote w:type="continuationSeparator" w:id="1">
    <w:p w:rsidR="00B80B0B" w:rsidRDefault="00B80B0B" w:rsidP="00EC5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A02"/>
    <w:rsid w:val="00172349"/>
    <w:rsid w:val="004846B4"/>
    <w:rsid w:val="00A23D91"/>
    <w:rsid w:val="00B80B0B"/>
    <w:rsid w:val="00CC7A02"/>
    <w:rsid w:val="00E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9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C7A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C7A0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CC7A02"/>
  </w:style>
  <w:style w:type="character" w:customStyle="1" w:styleId="apple-converted-space">
    <w:name w:val="apple-converted-space"/>
    <w:basedOn w:val="a0"/>
    <w:rsid w:val="00CC7A02"/>
  </w:style>
  <w:style w:type="character" w:styleId="a3">
    <w:name w:val="Emphasis"/>
    <w:basedOn w:val="a0"/>
    <w:uiPriority w:val="20"/>
    <w:qFormat/>
    <w:rsid w:val="00CC7A02"/>
    <w:rPr>
      <w:i/>
      <w:iCs/>
    </w:rPr>
  </w:style>
  <w:style w:type="paragraph" w:styleId="a4">
    <w:name w:val="Normal (Web)"/>
    <w:basedOn w:val="a"/>
    <w:uiPriority w:val="99"/>
    <w:semiHidden/>
    <w:unhideWhenUsed/>
    <w:rsid w:val="00CC7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C5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C503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C5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C50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7194">
          <w:marLeft w:val="0"/>
          <w:marRight w:val="0"/>
          <w:marTop w:val="0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2016-03-25T02:41:00Z</cp:lastPrinted>
  <dcterms:created xsi:type="dcterms:W3CDTF">2016-03-25T02:09:00Z</dcterms:created>
  <dcterms:modified xsi:type="dcterms:W3CDTF">2016-03-25T02:45:00Z</dcterms:modified>
</cp:coreProperties>
</file>