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5D" w:rsidRDefault="00152BCE">
      <w:bookmarkStart w:id="0" w:name="_GoBack"/>
      <w:r>
        <w:rPr>
          <w:noProof/>
        </w:rPr>
        <w:drawing>
          <wp:inline distT="0" distB="0" distL="0" distR="0">
            <wp:extent cx="5695950" cy="811530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E055D" w:rsidSect="009E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57" w:rsidRDefault="00065957" w:rsidP="00152BCE">
      <w:r>
        <w:separator/>
      </w:r>
    </w:p>
  </w:endnote>
  <w:endnote w:type="continuationSeparator" w:id="0">
    <w:p w:rsidR="00065957" w:rsidRDefault="00065957" w:rsidP="0015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57" w:rsidRDefault="00065957" w:rsidP="00152BCE">
      <w:r>
        <w:separator/>
      </w:r>
    </w:p>
  </w:footnote>
  <w:footnote w:type="continuationSeparator" w:id="0">
    <w:p w:rsidR="00065957" w:rsidRDefault="00065957" w:rsidP="00152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BCE"/>
    <w:rsid w:val="00065957"/>
    <w:rsid w:val="00152BCE"/>
    <w:rsid w:val="003E50F3"/>
    <w:rsid w:val="004217D0"/>
    <w:rsid w:val="00910A50"/>
    <w:rsid w:val="009416C7"/>
    <w:rsid w:val="009E055D"/>
    <w:rsid w:val="00D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B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B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1E230-5EDA-45AE-804B-6E1E5A5F6A9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30FB1D8-A264-405A-876A-61026C3B731A}">
      <dgm:prSet phldrT="[文本]"/>
      <dgm:spPr/>
      <dgm:t>
        <a:bodyPr/>
        <a:lstStyle/>
        <a:p>
          <a:r>
            <a:rPr lang="zh-CN" altLang="en-US"/>
            <a:t>研究者撰写研究方案、知情同意等材料，提交科技处</a:t>
          </a:r>
        </a:p>
      </dgm:t>
    </dgm:pt>
    <dgm:pt modelId="{7A3F8060-A27D-446E-8400-C985CF2946EF}" type="parTrans" cxnId="{F454726F-EF79-4A2E-9C5E-DF67A9B4A945}">
      <dgm:prSet/>
      <dgm:spPr/>
      <dgm:t>
        <a:bodyPr/>
        <a:lstStyle/>
        <a:p>
          <a:endParaRPr lang="zh-CN" altLang="en-US"/>
        </a:p>
      </dgm:t>
    </dgm:pt>
    <dgm:pt modelId="{7CF880ED-4E52-4D63-985E-AB26D6411D72}" type="sibTrans" cxnId="{F454726F-EF79-4A2E-9C5E-DF67A9B4A945}">
      <dgm:prSet/>
      <dgm:spPr/>
      <dgm:t>
        <a:bodyPr/>
        <a:lstStyle/>
        <a:p>
          <a:endParaRPr lang="zh-CN" altLang="en-US"/>
        </a:p>
      </dgm:t>
    </dgm:pt>
    <dgm:pt modelId="{526681F9-3D18-4CBA-8320-D1749868C92B}">
      <dgm:prSet phldrT="[文本]"/>
      <dgm:spPr/>
      <dgm:t>
        <a:bodyPr/>
        <a:lstStyle/>
        <a:p>
          <a:r>
            <a:rPr lang="zh-CN" altLang="en-US"/>
            <a:t>科技处对上交材料进行初审，通过后报学术委员会审查</a:t>
          </a:r>
        </a:p>
      </dgm:t>
    </dgm:pt>
    <dgm:pt modelId="{3E9EF52D-FD3F-4B83-B653-B371AB23701E}" type="parTrans" cxnId="{EAE9AF35-BEE9-4B5E-98B2-37177A7928B9}">
      <dgm:prSet/>
      <dgm:spPr/>
      <dgm:t>
        <a:bodyPr/>
        <a:lstStyle/>
        <a:p>
          <a:endParaRPr lang="zh-CN" altLang="en-US"/>
        </a:p>
      </dgm:t>
    </dgm:pt>
    <dgm:pt modelId="{909BB683-5B87-4912-B845-3A7013ABA4A1}" type="sibTrans" cxnId="{EAE9AF35-BEE9-4B5E-98B2-37177A7928B9}">
      <dgm:prSet/>
      <dgm:spPr/>
      <dgm:t>
        <a:bodyPr/>
        <a:lstStyle/>
        <a:p>
          <a:endParaRPr lang="zh-CN" altLang="en-US"/>
        </a:p>
      </dgm:t>
    </dgm:pt>
    <dgm:pt modelId="{865D5150-0ADB-45E6-B73E-C90DB7C7552A}">
      <dgm:prSet phldrT="[文本]"/>
      <dgm:spPr/>
      <dgm:t>
        <a:bodyPr/>
        <a:lstStyle/>
        <a:p>
          <a:r>
            <a:rPr lang="zh-CN" altLang="en-US"/>
            <a:t>科技处组织召开每月学术委员会审查方案等，研究者在会上作汇报（符合快审条件的项目，随时送委员函审）</a:t>
          </a:r>
        </a:p>
      </dgm:t>
    </dgm:pt>
    <dgm:pt modelId="{6125694D-7644-4CFD-BDC4-64B74CAB8464}" type="parTrans" cxnId="{CEBBB6DD-0BEB-44A3-B47F-77EFC81C595F}">
      <dgm:prSet/>
      <dgm:spPr/>
      <dgm:t>
        <a:bodyPr/>
        <a:lstStyle/>
        <a:p>
          <a:endParaRPr lang="zh-CN" altLang="en-US"/>
        </a:p>
      </dgm:t>
    </dgm:pt>
    <dgm:pt modelId="{05C6A319-4530-4A9B-BE8A-C04745813227}" type="sibTrans" cxnId="{CEBBB6DD-0BEB-44A3-B47F-77EFC81C595F}">
      <dgm:prSet/>
      <dgm:spPr/>
      <dgm:t>
        <a:bodyPr/>
        <a:lstStyle/>
        <a:p>
          <a:endParaRPr lang="zh-CN" altLang="en-US"/>
        </a:p>
      </dgm:t>
    </dgm:pt>
    <dgm:pt modelId="{4D4566CD-0161-4828-81FF-D7252A74305F}">
      <dgm:prSet/>
      <dgm:spPr/>
      <dgm:t>
        <a:bodyPr/>
        <a:lstStyle/>
        <a:p>
          <a:pPr algn="l"/>
          <a:r>
            <a:rPr lang="en-US" altLang="zh-CN"/>
            <a:t>1</a:t>
          </a:r>
          <a:r>
            <a:rPr lang="zh-CN" altLang="en-US"/>
            <a:t>、学术会审查为同意的，直接推荐伦理委员会审查；</a:t>
          </a:r>
          <a:endParaRPr lang="en-US" altLang="zh-CN"/>
        </a:p>
        <a:p>
          <a:pPr algn="l"/>
          <a:r>
            <a:rPr lang="en-US" altLang="zh-CN"/>
            <a:t>2</a:t>
          </a:r>
          <a:r>
            <a:rPr lang="zh-CN" altLang="en-US"/>
            <a:t>、学术委员会审查意见为修改后同意的，修改后科技处审核同意后推荐伦理委员会审查；</a:t>
          </a:r>
          <a:endParaRPr lang="en-US" altLang="zh-CN"/>
        </a:p>
        <a:p>
          <a:pPr algn="ctr"/>
          <a:r>
            <a:rPr lang="en-US" altLang="zh-CN"/>
            <a:t>3</a:t>
          </a:r>
          <a:r>
            <a:rPr lang="zh-CN" altLang="en-US"/>
            <a:t>、学术委员会审查意见为修改后再审的，需修改后再次上会讨论；</a:t>
          </a:r>
          <a:endParaRPr lang="en-US" altLang="zh-CN"/>
        </a:p>
        <a:p>
          <a:pPr algn="l"/>
          <a:r>
            <a:rPr lang="en-US" altLang="zh-CN"/>
            <a:t>4</a:t>
          </a:r>
          <a:r>
            <a:rPr lang="zh-CN" altLang="en-US"/>
            <a:t>、学术委员会意见为不同意的，此项目不能在医院开展。</a:t>
          </a:r>
        </a:p>
      </dgm:t>
    </dgm:pt>
    <dgm:pt modelId="{690982F2-E776-462F-B02D-BC28C06C09D5}" type="parTrans" cxnId="{D60979EB-8B61-4AC4-BEBF-7483E179BBB0}">
      <dgm:prSet/>
      <dgm:spPr/>
      <dgm:t>
        <a:bodyPr/>
        <a:lstStyle/>
        <a:p>
          <a:endParaRPr lang="zh-CN" altLang="en-US"/>
        </a:p>
      </dgm:t>
    </dgm:pt>
    <dgm:pt modelId="{D7051FEF-FDEA-4A07-94D8-03B0C895C288}" type="sibTrans" cxnId="{D60979EB-8B61-4AC4-BEBF-7483E179BBB0}">
      <dgm:prSet/>
      <dgm:spPr/>
      <dgm:t>
        <a:bodyPr/>
        <a:lstStyle/>
        <a:p>
          <a:endParaRPr lang="zh-CN" altLang="en-US"/>
        </a:p>
      </dgm:t>
    </dgm:pt>
    <dgm:pt modelId="{56778ACD-2D32-48D5-91FC-2BECFA7E2CA2}">
      <dgm:prSet/>
      <dgm:spPr/>
      <dgm:t>
        <a:bodyPr/>
        <a:lstStyle/>
        <a:p>
          <a:r>
            <a:rPr lang="zh-CN" altLang="en-US"/>
            <a:t>科技处审查所有伦理审查所需材料，齐全无误后，推荐伦理委员会审查</a:t>
          </a:r>
        </a:p>
      </dgm:t>
    </dgm:pt>
    <dgm:pt modelId="{0520ACF9-95D4-41B4-9FF1-A6F9B8EB0C06}" type="parTrans" cxnId="{5C7F3C36-C0B3-4DC6-AA9D-AE1009DC012A}">
      <dgm:prSet/>
      <dgm:spPr/>
      <dgm:t>
        <a:bodyPr/>
        <a:lstStyle/>
        <a:p>
          <a:endParaRPr lang="zh-CN" altLang="en-US"/>
        </a:p>
      </dgm:t>
    </dgm:pt>
    <dgm:pt modelId="{EC4A6EFA-FBA1-44E0-981A-84FBA37EDCC1}" type="sibTrans" cxnId="{5C7F3C36-C0B3-4DC6-AA9D-AE1009DC012A}">
      <dgm:prSet/>
      <dgm:spPr/>
      <dgm:t>
        <a:bodyPr/>
        <a:lstStyle/>
        <a:p>
          <a:endParaRPr lang="zh-CN" altLang="en-US"/>
        </a:p>
      </dgm:t>
    </dgm:pt>
    <dgm:pt modelId="{08895651-9379-43C9-B372-6F785DDC4973}" type="pres">
      <dgm:prSet presAssocID="{72A1E230-5EDA-45AE-804B-6E1E5A5F6A98}" presName="linearFlow" presStyleCnt="0">
        <dgm:presLayoutVars>
          <dgm:resizeHandles val="exact"/>
        </dgm:presLayoutVars>
      </dgm:prSet>
      <dgm:spPr/>
    </dgm:pt>
    <dgm:pt modelId="{56B728B6-01DA-4A6F-B9F5-DBD62CB34302}" type="pres">
      <dgm:prSet presAssocID="{830FB1D8-A264-405A-876A-61026C3B731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72DE44-6BC6-4C10-B8AC-852E8EE43F8F}" type="pres">
      <dgm:prSet presAssocID="{7CF880ED-4E52-4D63-985E-AB26D6411D72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AF724CD9-6EAC-44B9-9D4D-3A07A5C51F66}" type="pres">
      <dgm:prSet presAssocID="{7CF880ED-4E52-4D63-985E-AB26D6411D72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69B77473-434E-483A-BD0A-2C22C1CD23E8}" type="pres">
      <dgm:prSet presAssocID="{526681F9-3D18-4CBA-8320-D1749868C9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36BD2E-C1F6-4759-BB14-0E33E71B565D}" type="pres">
      <dgm:prSet presAssocID="{909BB683-5B87-4912-B845-3A7013ABA4A1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578F06AD-98A9-42D9-BD89-FC15B27BB63E}" type="pres">
      <dgm:prSet presAssocID="{909BB683-5B87-4912-B845-3A7013ABA4A1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D9E4EC6F-9EDF-4FF6-BD8B-326DC48664C4}" type="pres">
      <dgm:prSet presAssocID="{865D5150-0ADB-45E6-B73E-C90DB7C7552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318E805-C41A-4474-8B28-36CD6C565485}" type="pres">
      <dgm:prSet presAssocID="{05C6A319-4530-4A9B-BE8A-C04745813227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333246AC-9C5D-4506-9729-AB408D744EE0}" type="pres">
      <dgm:prSet presAssocID="{05C6A319-4530-4A9B-BE8A-C04745813227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D9C0707E-05E6-4B95-8D68-64AB8FD39188}" type="pres">
      <dgm:prSet presAssocID="{4D4566CD-0161-4828-81FF-D7252A74305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22D875-D9E1-4EDC-9B16-6F4098585B20}" type="pres">
      <dgm:prSet presAssocID="{D7051FEF-FDEA-4A07-94D8-03B0C895C288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3D447A63-C0E5-4675-BCBA-57EA4ACC3B35}" type="pres">
      <dgm:prSet presAssocID="{D7051FEF-FDEA-4A07-94D8-03B0C895C288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82C4CF8B-20A1-4138-A44F-9289F5D6152E}" type="pres">
      <dgm:prSet presAssocID="{56778ACD-2D32-48D5-91FC-2BECFA7E2CA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5ADD516-B6ED-489F-BB33-05EB9B4A8BC5}" type="presOf" srcId="{4D4566CD-0161-4828-81FF-D7252A74305F}" destId="{D9C0707E-05E6-4B95-8D68-64AB8FD39188}" srcOrd="0" destOrd="0" presId="urn:microsoft.com/office/officeart/2005/8/layout/process2"/>
    <dgm:cxn modelId="{5C7F3C36-C0B3-4DC6-AA9D-AE1009DC012A}" srcId="{72A1E230-5EDA-45AE-804B-6E1E5A5F6A98}" destId="{56778ACD-2D32-48D5-91FC-2BECFA7E2CA2}" srcOrd="4" destOrd="0" parTransId="{0520ACF9-95D4-41B4-9FF1-A6F9B8EB0C06}" sibTransId="{EC4A6EFA-FBA1-44E0-981A-84FBA37EDCC1}"/>
    <dgm:cxn modelId="{F17D83EB-92D5-4F1C-810E-8E45500844B1}" type="presOf" srcId="{865D5150-0ADB-45E6-B73E-C90DB7C7552A}" destId="{D9E4EC6F-9EDF-4FF6-BD8B-326DC48664C4}" srcOrd="0" destOrd="0" presId="urn:microsoft.com/office/officeart/2005/8/layout/process2"/>
    <dgm:cxn modelId="{1A322127-F325-42AA-902D-C8FD37950E55}" type="presOf" srcId="{7CF880ED-4E52-4D63-985E-AB26D6411D72}" destId="{AF724CD9-6EAC-44B9-9D4D-3A07A5C51F66}" srcOrd="1" destOrd="0" presId="urn:microsoft.com/office/officeart/2005/8/layout/process2"/>
    <dgm:cxn modelId="{24F117C4-4E2C-427A-80E8-9C1B3E9F9F3E}" type="presOf" srcId="{72A1E230-5EDA-45AE-804B-6E1E5A5F6A98}" destId="{08895651-9379-43C9-B372-6F785DDC4973}" srcOrd="0" destOrd="0" presId="urn:microsoft.com/office/officeart/2005/8/layout/process2"/>
    <dgm:cxn modelId="{EAE9AF35-BEE9-4B5E-98B2-37177A7928B9}" srcId="{72A1E230-5EDA-45AE-804B-6E1E5A5F6A98}" destId="{526681F9-3D18-4CBA-8320-D1749868C92B}" srcOrd="1" destOrd="0" parTransId="{3E9EF52D-FD3F-4B83-B653-B371AB23701E}" sibTransId="{909BB683-5B87-4912-B845-3A7013ABA4A1}"/>
    <dgm:cxn modelId="{80652C4A-508D-4CF2-B9FD-3A5CB0C38C20}" type="presOf" srcId="{909BB683-5B87-4912-B845-3A7013ABA4A1}" destId="{4836BD2E-C1F6-4759-BB14-0E33E71B565D}" srcOrd="0" destOrd="0" presId="urn:microsoft.com/office/officeart/2005/8/layout/process2"/>
    <dgm:cxn modelId="{BB12DC70-8207-4B02-B4FE-1FB8EB2A3D29}" type="presOf" srcId="{56778ACD-2D32-48D5-91FC-2BECFA7E2CA2}" destId="{82C4CF8B-20A1-4138-A44F-9289F5D6152E}" srcOrd="0" destOrd="0" presId="urn:microsoft.com/office/officeart/2005/8/layout/process2"/>
    <dgm:cxn modelId="{F6822CD7-DC46-418B-8E26-45F3D4B7CBF7}" type="presOf" srcId="{7CF880ED-4E52-4D63-985E-AB26D6411D72}" destId="{8972DE44-6BC6-4C10-B8AC-852E8EE43F8F}" srcOrd="0" destOrd="0" presId="urn:microsoft.com/office/officeart/2005/8/layout/process2"/>
    <dgm:cxn modelId="{55E1E27A-9C04-478A-8D19-684F6B101716}" type="presOf" srcId="{05C6A319-4530-4A9B-BE8A-C04745813227}" destId="{333246AC-9C5D-4506-9729-AB408D744EE0}" srcOrd="1" destOrd="0" presId="urn:microsoft.com/office/officeart/2005/8/layout/process2"/>
    <dgm:cxn modelId="{A31123A7-5060-4E8A-B842-534368D323B7}" type="presOf" srcId="{05C6A319-4530-4A9B-BE8A-C04745813227}" destId="{2318E805-C41A-4474-8B28-36CD6C565485}" srcOrd="0" destOrd="0" presId="urn:microsoft.com/office/officeart/2005/8/layout/process2"/>
    <dgm:cxn modelId="{C82483F1-E683-4F9C-8332-608DB1380A2B}" type="presOf" srcId="{909BB683-5B87-4912-B845-3A7013ABA4A1}" destId="{578F06AD-98A9-42D9-BD89-FC15B27BB63E}" srcOrd="1" destOrd="0" presId="urn:microsoft.com/office/officeart/2005/8/layout/process2"/>
    <dgm:cxn modelId="{D740DE58-F594-449A-AC52-E0A3A37FAA36}" type="presOf" srcId="{D7051FEF-FDEA-4A07-94D8-03B0C895C288}" destId="{3D447A63-C0E5-4675-BCBA-57EA4ACC3B35}" srcOrd="1" destOrd="0" presId="urn:microsoft.com/office/officeart/2005/8/layout/process2"/>
    <dgm:cxn modelId="{F454726F-EF79-4A2E-9C5E-DF67A9B4A945}" srcId="{72A1E230-5EDA-45AE-804B-6E1E5A5F6A98}" destId="{830FB1D8-A264-405A-876A-61026C3B731A}" srcOrd="0" destOrd="0" parTransId="{7A3F8060-A27D-446E-8400-C985CF2946EF}" sibTransId="{7CF880ED-4E52-4D63-985E-AB26D6411D72}"/>
    <dgm:cxn modelId="{CEBBB6DD-0BEB-44A3-B47F-77EFC81C595F}" srcId="{72A1E230-5EDA-45AE-804B-6E1E5A5F6A98}" destId="{865D5150-0ADB-45E6-B73E-C90DB7C7552A}" srcOrd="2" destOrd="0" parTransId="{6125694D-7644-4CFD-BDC4-64B74CAB8464}" sibTransId="{05C6A319-4530-4A9B-BE8A-C04745813227}"/>
    <dgm:cxn modelId="{929EF26A-FBA4-41B4-932E-33E12757E492}" type="presOf" srcId="{830FB1D8-A264-405A-876A-61026C3B731A}" destId="{56B728B6-01DA-4A6F-B9F5-DBD62CB34302}" srcOrd="0" destOrd="0" presId="urn:microsoft.com/office/officeart/2005/8/layout/process2"/>
    <dgm:cxn modelId="{D60979EB-8B61-4AC4-BEBF-7483E179BBB0}" srcId="{72A1E230-5EDA-45AE-804B-6E1E5A5F6A98}" destId="{4D4566CD-0161-4828-81FF-D7252A74305F}" srcOrd="3" destOrd="0" parTransId="{690982F2-E776-462F-B02D-BC28C06C09D5}" sibTransId="{D7051FEF-FDEA-4A07-94D8-03B0C895C288}"/>
    <dgm:cxn modelId="{4F48F765-D8A9-4E53-88C1-95CDF044DF88}" type="presOf" srcId="{D7051FEF-FDEA-4A07-94D8-03B0C895C288}" destId="{5E22D875-D9E1-4EDC-9B16-6F4098585B20}" srcOrd="0" destOrd="0" presId="urn:microsoft.com/office/officeart/2005/8/layout/process2"/>
    <dgm:cxn modelId="{94BFC2C9-C15A-440D-ADB4-56DA382995FC}" type="presOf" srcId="{526681F9-3D18-4CBA-8320-D1749868C92B}" destId="{69B77473-434E-483A-BD0A-2C22C1CD23E8}" srcOrd="0" destOrd="0" presId="urn:microsoft.com/office/officeart/2005/8/layout/process2"/>
    <dgm:cxn modelId="{FFF5D77E-C288-4AD6-8A99-32C70E7F72E9}" type="presParOf" srcId="{08895651-9379-43C9-B372-6F785DDC4973}" destId="{56B728B6-01DA-4A6F-B9F5-DBD62CB34302}" srcOrd="0" destOrd="0" presId="urn:microsoft.com/office/officeart/2005/8/layout/process2"/>
    <dgm:cxn modelId="{9774A9AF-E990-4AE3-9B1E-02899C5F9CFB}" type="presParOf" srcId="{08895651-9379-43C9-B372-6F785DDC4973}" destId="{8972DE44-6BC6-4C10-B8AC-852E8EE43F8F}" srcOrd="1" destOrd="0" presId="urn:microsoft.com/office/officeart/2005/8/layout/process2"/>
    <dgm:cxn modelId="{F83114C3-E341-44D2-8443-A69679FB9964}" type="presParOf" srcId="{8972DE44-6BC6-4C10-B8AC-852E8EE43F8F}" destId="{AF724CD9-6EAC-44B9-9D4D-3A07A5C51F66}" srcOrd="0" destOrd="0" presId="urn:microsoft.com/office/officeart/2005/8/layout/process2"/>
    <dgm:cxn modelId="{F979A58E-0E5B-43F8-992D-1151CD5F2EE9}" type="presParOf" srcId="{08895651-9379-43C9-B372-6F785DDC4973}" destId="{69B77473-434E-483A-BD0A-2C22C1CD23E8}" srcOrd="2" destOrd="0" presId="urn:microsoft.com/office/officeart/2005/8/layout/process2"/>
    <dgm:cxn modelId="{7E9E6082-5049-4008-8C01-D955F7AE63F4}" type="presParOf" srcId="{08895651-9379-43C9-B372-6F785DDC4973}" destId="{4836BD2E-C1F6-4759-BB14-0E33E71B565D}" srcOrd="3" destOrd="0" presId="urn:microsoft.com/office/officeart/2005/8/layout/process2"/>
    <dgm:cxn modelId="{FA1ED3FA-0F44-4553-BD8F-2B00CD96F237}" type="presParOf" srcId="{4836BD2E-C1F6-4759-BB14-0E33E71B565D}" destId="{578F06AD-98A9-42D9-BD89-FC15B27BB63E}" srcOrd="0" destOrd="0" presId="urn:microsoft.com/office/officeart/2005/8/layout/process2"/>
    <dgm:cxn modelId="{1313FA25-39F6-401C-BE3E-B4A65A2C5D33}" type="presParOf" srcId="{08895651-9379-43C9-B372-6F785DDC4973}" destId="{D9E4EC6F-9EDF-4FF6-BD8B-326DC48664C4}" srcOrd="4" destOrd="0" presId="urn:microsoft.com/office/officeart/2005/8/layout/process2"/>
    <dgm:cxn modelId="{64870E95-5945-42F0-8391-3E9897475171}" type="presParOf" srcId="{08895651-9379-43C9-B372-6F785DDC4973}" destId="{2318E805-C41A-4474-8B28-36CD6C565485}" srcOrd="5" destOrd="0" presId="urn:microsoft.com/office/officeart/2005/8/layout/process2"/>
    <dgm:cxn modelId="{3F907B2B-1042-46F6-9E6B-A9E367AB051D}" type="presParOf" srcId="{2318E805-C41A-4474-8B28-36CD6C565485}" destId="{333246AC-9C5D-4506-9729-AB408D744EE0}" srcOrd="0" destOrd="0" presId="urn:microsoft.com/office/officeart/2005/8/layout/process2"/>
    <dgm:cxn modelId="{224FED85-B0CA-4E60-BD40-ED9491686742}" type="presParOf" srcId="{08895651-9379-43C9-B372-6F785DDC4973}" destId="{D9C0707E-05E6-4B95-8D68-64AB8FD39188}" srcOrd="6" destOrd="0" presId="urn:microsoft.com/office/officeart/2005/8/layout/process2"/>
    <dgm:cxn modelId="{39044D79-1371-4099-9144-1C21F6FDB187}" type="presParOf" srcId="{08895651-9379-43C9-B372-6F785DDC4973}" destId="{5E22D875-D9E1-4EDC-9B16-6F4098585B20}" srcOrd="7" destOrd="0" presId="urn:microsoft.com/office/officeart/2005/8/layout/process2"/>
    <dgm:cxn modelId="{38009072-08CF-47F9-8B61-5B5E26CF0884}" type="presParOf" srcId="{5E22D875-D9E1-4EDC-9B16-6F4098585B20}" destId="{3D447A63-C0E5-4675-BCBA-57EA4ACC3B35}" srcOrd="0" destOrd="0" presId="urn:microsoft.com/office/officeart/2005/8/layout/process2"/>
    <dgm:cxn modelId="{1A4D5971-0C49-47B2-9A91-B440E627E9A3}" type="presParOf" srcId="{08895651-9379-43C9-B372-6F785DDC4973}" destId="{82C4CF8B-20A1-4138-A44F-9289F5D6152E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B728B6-01DA-4A6F-B9F5-DBD62CB34302}">
      <dsp:nvSpPr>
        <dsp:cNvPr id="0" name=""/>
        <dsp:cNvSpPr/>
      </dsp:nvSpPr>
      <dsp:spPr>
        <a:xfrm>
          <a:off x="928305" y="990"/>
          <a:ext cx="3839338" cy="1159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研究者撰写研究方案、知情同意等材料，提交科技处</a:t>
          </a:r>
        </a:p>
      </dsp:txBody>
      <dsp:txXfrm>
        <a:off x="962252" y="34937"/>
        <a:ext cx="3771444" cy="1091151"/>
      </dsp:txXfrm>
    </dsp:sp>
    <dsp:sp modelId="{8972DE44-6BC6-4C10-B8AC-852E8EE43F8F}">
      <dsp:nvSpPr>
        <dsp:cNvPr id="0" name=""/>
        <dsp:cNvSpPr/>
      </dsp:nvSpPr>
      <dsp:spPr>
        <a:xfrm rot="5400000">
          <a:off x="2630653" y="1189012"/>
          <a:ext cx="434642" cy="5215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691504" y="1232476"/>
        <a:ext cx="312942" cy="304249"/>
      </dsp:txXfrm>
    </dsp:sp>
    <dsp:sp modelId="{69B77473-434E-483A-BD0A-2C22C1CD23E8}">
      <dsp:nvSpPr>
        <dsp:cNvPr id="0" name=""/>
        <dsp:cNvSpPr/>
      </dsp:nvSpPr>
      <dsp:spPr>
        <a:xfrm>
          <a:off x="928305" y="1739558"/>
          <a:ext cx="3839338" cy="1159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科技处对上交材料进行初审，通过后报学术委员会审查</a:t>
          </a:r>
        </a:p>
      </dsp:txBody>
      <dsp:txXfrm>
        <a:off x="962252" y="1773505"/>
        <a:ext cx="3771444" cy="1091151"/>
      </dsp:txXfrm>
    </dsp:sp>
    <dsp:sp modelId="{4836BD2E-C1F6-4759-BB14-0E33E71B565D}">
      <dsp:nvSpPr>
        <dsp:cNvPr id="0" name=""/>
        <dsp:cNvSpPr/>
      </dsp:nvSpPr>
      <dsp:spPr>
        <a:xfrm rot="5400000">
          <a:off x="2630653" y="2927580"/>
          <a:ext cx="434642" cy="5215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691504" y="2971044"/>
        <a:ext cx="312942" cy="304249"/>
      </dsp:txXfrm>
    </dsp:sp>
    <dsp:sp modelId="{D9E4EC6F-9EDF-4FF6-BD8B-326DC48664C4}">
      <dsp:nvSpPr>
        <dsp:cNvPr id="0" name=""/>
        <dsp:cNvSpPr/>
      </dsp:nvSpPr>
      <dsp:spPr>
        <a:xfrm>
          <a:off x="928305" y="3478127"/>
          <a:ext cx="3839338" cy="1159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科技处组织召开每月学术委员会审查方案等，研究者在会上作汇报（符合快审条件的项目，随时送委员函审）</a:t>
          </a:r>
        </a:p>
      </dsp:txBody>
      <dsp:txXfrm>
        <a:off x="962252" y="3512074"/>
        <a:ext cx="3771444" cy="1091151"/>
      </dsp:txXfrm>
    </dsp:sp>
    <dsp:sp modelId="{2318E805-C41A-4474-8B28-36CD6C565485}">
      <dsp:nvSpPr>
        <dsp:cNvPr id="0" name=""/>
        <dsp:cNvSpPr/>
      </dsp:nvSpPr>
      <dsp:spPr>
        <a:xfrm rot="5400000">
          <a:off x="2630653" y="4666148"/>
          <a:ext cx="434642" cy="5215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691504" y="4709612"/>
        <a:ext cx="312942" cy="304249"/>
      </dsp:txXfrm>
    </dsp:sp>
    <dsp:sp modelId="{D9C0707E-05E6-4B95-8D68-64AB8FD39188}">
      <dsp:nvSpPr>
        <dsp:cNvPr id="0" name=""/>
        <dsp:cNvSpPr/>
      </dsp:nvSpPr>
      <dsp:spPr>
        <a:xfrm>
          <a:off x="928305" y="5216695"/>
          <a:ext cx="3839338" cy="1159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/>
            <a:t>1</a:t>
          </a:r>
          <a:r>
            <a:rPr lang="zh-CN" altLang="en-US" sz="1000" kern="1200"/>
            <a:t>、学术会审查为同意的，直接推荐伦理委员会审查；</a:t>
          </a:r>
          <a:endParaRPr lang="en-US" altLang="zh-CN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/>
            <a:t>2</a:t>
          </a:r>
          <a:r>
            <a:rPr lang="zh-CN" altLang="en-US" sz="1000" kern="1200"/>
            <a:t>、学术委员会审查意见为修改后同意的，修改后科技处审核同意后推荐伦理委员会审查；</a:t>
          </a: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/>
            <a:t>3</a:t>
          </a:r>
          <a:r>
            <a:rPr lang="zh-CN" altLang="en-US" sz="1000" kern="1200"/>
            <a:t>、学术委员会审查意见为修改后再审的，需修改后再次上会讨论；</a:t>
          </a:r>
          <a:endParaRPr lang="en-US" altLang="zh-CN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/>
            <a:t>4</a:t>
          </a:r>
          <a:r>
            <a:rPr lang="zh-CN" altLang="en-US" sz="1000" kern="1200"/>
            <a:t>、学术委员会意见为不同意的，此项目不能在医院开展。</a:t>
          </a:r>
        </a:p>
      </dsp:txBody>
      <dsp:txXfrm>
        <a:off x="962252" y="5250642"/>
        <a:ext cx="3771444" cy="1091151"/>
      </dsp:txXfrm>
    </dsp:sp>
    <dsp:sp modelId="{5E22D875-D9E1-4EDC-9B16-6F4098585B20}">
      <dsp:nvSpPr>
        <dsp:cNvPr id="0" name=""/>
        <dsp:cNvSpPr/>
      </dsp:nvSpPr>
      <dsp:spPr>
        <a:xfrm rot="5400000">
          <a:off x="2630653" y="6404717"/>
          <a:ext cx="434642" cy="5215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691504" y="6448181"/>
        <a:ext cx="312942" cy="304249"/>
      </dsp:txXfrm>
    </dsp:sp>
    <dsp:sp modelId="{82C4CF8B-20A1-4138-A44F-9289F5D6152E}">
      <dsp:nvSpPr>
        <dsp:cNvPr id="0" name=""/>
        <dsp:cNvSpPr/>
      </dsp:nvSpPr>
      <dsp:spPr>
        <a:xfrm>
          <a:off x="928305" y="6955263"/>
          <a:ext cx="3839338" cy="1159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科技处审查所有伦理审查所需材料，齐全无误后，推荐伦理委员会审查</a:t>
          </a:r>
        </a:p>
      </dsp:txBody>
      <dsp:txXfrm>
        <a:off x="962252" y="6989210"/>
        <a:ext cx="3771444" cy="1091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孟莎</cp:lastModifiedBy>
  <cp:revision>6</cp:revision>
  <dcterms:created xsi:type="dcterms:W3CDTF">2018-02-09T01:06:00Z</dcterms:created>
  <dcterms:modified xsi:type="dcterms:W3CDTF">2022-01-17T09:17:00Z</dcterms:modified>
</cp:coreProperties>
</file>